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AAB" w:rsidRDefault="0000458D" w:rsidP="0000458D">
      <w:r>
        <w:rPr>
          <w:noProof/>
          <w:lang w:eastAsia="sk-SK"/>
        </w:rPr>
        <w:drawing>
          <wp:inline distT="0" distB="0" distL="0" distR="0">
            <wp:extent cx="5760720" cy="82423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ímk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58D" w:rsidRDefault="0000458D" w:rsidP="0000458D"/>
    <w:p w:rsidR="00483802" w:rsidRDefault="0000458D" w:rsidP="0000458D">
      <w:pPr>
        <w:rPr>
          <w:b/>
          <w:sz w:val="24"/>
          <w:szCs w:val="24"/>
        </w:rPr>
      </w:pPr>
      <w:r>
        <w:t xml:space="preserve">                                               </w:t>
      </w:r>
      <w:r w:rsidRPr="0000458D">
        <w:rPr>
          <w:b/>
          <w:sz w:val="48"/>
          <w:szCs w:val="48"/>
        </w:rPr>
        <w:t>Vyhlásenie o</w:t>
      </w:r>
      <w:r w:rsidR="00483802">
        <w:rPr>
          <w:b/>
          <w:sz w:val="48"/>
          <w:szCs w:val="48"/>
        </w:rPr>
        <w:t> </w:t>
      </w:r>
      <w:r w:rsidRPr="0000458D">
        <w:rPr>
          <w:b/>
          <w:sz w:val="48"/>
          <w:szCs w:val="48"/>
        </w:rPr>
        <w:t>zhode</w:t>
      </w:r>
      <w:r w:rsidR="00483802">
        <w:rPr>
          <w:i/>
          <w:sz w:val="24"/>
          <w:szCs w:val="24"/>
        </w:rPr>
        <w:t xml:space="preserve">  /preklad/</w:t>
      </w:r>
      <w:r w:rsidR="00483802">
        <w:rPr>
          <w:b/>
          <w:sz w:val="48"/>
          <w:szCs w:val="48"/>
        </w:rPr>
        <w:t xml:space="preserve">  </w:t>
      </w:r>
    </w:p>
    <w:p w:rsidR="00483802" w:rsidRDefault="00483802" w:rsidP="0000458D">
      <w:pPr>
        <w:rPr>
          <w:b/>
          <w:sz w:val="48"/>
          <w:szCs w:val="48"/>
        </w:rPr>
      </w:pPr>
      <w:r>
        <w:rPr>
          <w:b/>
          <w:sz w:val="24"/>
          <w:szCs w:val="24"/>
        </w:rPr>
        <w:t xml:space="preserve">                                                                N</w:t>
      </w:r>
      <w:r>
        <w:rPr>
          <w:rFonts w:cstheme="minorHAnsi"/>
          <w:b/>
          <w:sz w:val="24"/>
          <w:szCs w:val="24"/>
        </w:rPr>
        <w:t>◦</w:t>
      </w:r>
      <w:r>
        <w:rPr>
          <w:b/>
          <w:sz w:val="24"/>
          <w:szCs w:val="24"/>
        </w:rPr>
        <w:t xml:space="preserve"> </w:t>
      </w:r>
      <w:r w:rsidRPr="00483802">
        <w:rPr>
          <w:b/>
          <w:i/>
          <w:color w:val="5B9BD5" w:themeColor="accent1"/>
          <w:sz w:val="32"/>
          <w:szCs w:val="32"/>
        </w:rPr>
        <w:t>IN</w:t>
      </w:r>
      <w:r>
        <w:rPr>
          <w:b/>
          <w:i/>
          <w:color w:val="5B9BD5" w:themeColor="accent1"/>
          <w:sz w:val="32"/>
          <w:szCs w:val="32"/>
        </w:rPr>
        <w:t xml:space="preserve"> </w:t>
      </w:r>
      <w:r w:rsidRPr="00483802">
        <w:rPr>
          <w:b/>
          <w:i/>
          <w:color w:val="5B9BD5" w:themeColor="accent1"/>
          <w:sz w:val="32"/>
          <w:szCs w:val="32"/>
        </w:rPr>
        <w:t>2022/01</w:t>
      </w:r>
      <w:r w:rsidRPr="00483802">
        <w:rPr>
          <w:b/>
          <w:color w:val="5B9BD5" w:themeColor="accent1"/>
          <w:sz w:val="48"/>
          <w:szCs w:val="48"/>
        </w:rPr>
        <w:t xml:space="preserve">                           </w:t>
      </w:r>
    </w:p>
    <w:p w:rsidR="00483802" w:rsidRDefault="0000458D" w:rsidP="00483802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483802">
        <w:rPr>
          <w:b/>
          <w:sz w:val="48"/>
          <w:szCs w:val="48"/>
        </w:rPr>
        <w:t xml:space="preserve"> </w:t>
      </w:r>
      <w:r w:rsidR="00483802" w:rsidRPr="00483802">
        <w:rPr>
          <w:sz w:val="24"/>
          <w:szCs w:val="24"/>
        </w:rPr>
        <w:t>Jedinečný identifikačný kód typu produktu</w:t>
      </w:r>
      <w:r w:rsidRPr="00483802">
        <w:rPr>
          <w:sz w:val="24"/>
          <w:szCs w:val="24"/>
        </w:rPr>
        <w:t xml:space="preserve"> </w:t>
      </w:r>
      <w:r w:rsidR="00483802">
        <w:rPr>
          <w:sz w:val="24"/>
          <w:szCs w:val="24"/>
        </w:rPr>
        <w:t>:</w:t>
      </w:r>
      <w:r w:rsidRPr="00483802">
        <w:rPr>
          <w:sz w:val="24"/>
          <w:szCs w:val="24"/>
        </w:rPr>
        <w:t xml:space="preserve">   </w:t>
      </w:r>
    </w:p>
    <w:p w:rsidR="00483802" w:rsidRPr="00483802" w:rsidRDefault="00483802" w:rsidP="00483802">
      <w:pPr>
        <w:ind w:left="105"/>
        <w:rPr>
          <w:b/>
          <w:color w:val="5B9BD5" w:themeColor="accent1"/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1A7E09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  <w:r w:rsidRPr="00483802">
        <w:rPr>
          <w:b/>
          <w:i/>
          <w:color w:val="5B9BD5" w:themeColor="accent1"/>
          <w:sz w:val="32"/>
          <w:szCs w:val="32"/>
        </w:rPr>
        <w:t>Kuchynské vodovodné batérie</w:t>
      </w:r>
      <w:r w:rsidR="0000458D" w:rsidRPr="00483802">
        <w:rPr>
          <w:b/>
          <w:color w:val="5B9BD5" w:themeColor="accent1"/>
          <w:sz w:val="24"/>
          <w:szCs w:val="24"/>
        </w:rPr>
        <w:t xml:space="preserve"> </w:t>
      </w:r>
    </w:p>
    <w:p w:rsidR="00483802" w:rsidRPr="00483802" w:rsidRDefault="00483802" w:rsidP="00483802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483802">
        <w:rPr>
          <w:sz w:val="24"/>
          <w:szCs w:val="24"/>
        </w:rPr>
        <w:t xml:space="preserve">Typ, </w:t>
      </w:r>
      <w:r w:rsidR="0000458D" w:rsidRPr="00483802">
        <w:rPr>
          <w:sz w:val="24"/>
          <w:szCs w:val="24"/>
        </w:rPr>
        <w:t xml:space="preserve"> </w:t>
      </w:r>
      <w:r w:rsidRPr="00483802">
        <w:rPr>
          <w:sz w:val="24"/>
          <w:szCs w:val="24"/>
        </w:rPr>
        <w:t xml:space="preserve">číslo šarže alebo sériové číslo alebo akýkoľvek iný prvok umožňujúci identifikáciu   </w:t>
      </w:r>
    </w:p>
    <w:p w:rsidR="00483802" w:rsidRDefault="00483802" w:rsidP="00483802">
      <w:pPr>
        <w:pStyle w:val="Odsekzoznamu"/>
        <w:ind w:left="46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83802">
        <w:rPr>
          <w:sz w:val="24"/>
          <w:szCs w:val="24"/>
        </w:rPr>
        <w:t>stavebného výrobku</w:t>
      </w:r>
      <w:r w:rsidR="0000458D" w:rsidRPr="00483802">
        <w:rPr>
          <w:sz w:val="24"/>
          <w:szCs w:val="24"/>
        </w:rPr>
        <w:t xml:space="preserve">   </w:t>
      </w:r>
    </w:p>
    <w:p w:rsidR="00483802" w:rsidRDefault="00483802" w:rsidP="00483802">
      <w:pPr>
        <w:pStyle w:val="Odsekzoznamu"/>
        <w:ind w:left="465"/>
        <w:rPr>
          <w:sz w:val="24"/>
          <w:szCs w:val="24"/>
        </w:rPr>
      </w:pPr>
    </w:p>
    <w:p w:rsidR="00483802" w:rsidRDefault="00483802" w:rsidP="00483802">
      <w:pPr>
        <w:pStyle w:val="Odsekzoznamu"/>
        <w:ind w:left="465"/>
        <w:rPr>
          <w:b/>
          <w:i/>
          <w:color w:val="5B9BD5" w:themeColor="accent1"/>
          <w:sz w:val="32"/>
          <w:szCs w:val="32"/>
        </w:rPr>
      </w:pPr>
      <w:r>
        <w:rPr>
          <w:sz w:val="24"/>
          <w:szCs w:val="24"/>
        </w:rPr>
        <w:t xml:space="preserve">                                </w:t>
      </w:r>
      <w:r w:rsidR="001A7E09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483802">
        <w:rPr>
          <w:b/>
          <w:i/>
          <w:color w:val="5B9BD5" w:themeColor="accent1"/>
          <w:sz w:val="32"/>
          <w:szCs w:val="32"/>
        </w:rPr>
        <w:t>ALVEUS vodovodné batérie</w:t>
      </w:r>
      <w:r w:rsidR="0000458D" w:rsidRPr="00483802">
        <w:rPr>
          <w:b/>
          <w:i/>
          <w:color w:val="5B9BD5" w:themeColor="accent1"/>
          <w:sz w:val="32"/>
          <w:szCs w:val="32"/>
        </w:rPr>
        <w:t xml:space="preserve"> </w:t>
      </w:r>
    </w:p>
    <w:p w:rsidR="00483802" w:rsidRDefault="00483802" w:rsidP="00483802">
      <w:pPr>
        <w:pStyle w:val="Odsekzoznamu"/>
        <w:ind w:left="465"/>
        <w:rPr>
          <w:b/>
          <w:i/>
          <w:color w:val="5B9BD5" w:themeColor="accent1"/>
          <w:sz w:val="32"/>
          <w:szCs w:val="32"/>
        </w:rPr>
      </w:pPr>
    </w:p>
    <w:p w:rsidR="00483802" w:rsidRDefault="00483802" w:rsidP="00483802">
      <w:pPr>
        <w:pStyle w:val="Odsekzoznamu"/>
        <w:ind w:left="465"/>
        <w:rPr>
          <w:color w:val="5B9BD5" w:themeColor="accent1"/>
          <w:sz w:val="24"/>
          <w:szCs w:val="24"/>
        </w:rPr>
      </w:pPr>
      <w:r w:rsidRPr="00483802">
        <w:rPr>
          <w:color w:val="5B9BD5" w:themeColor="accent1"/>
          <w:sz w:val="24"/>
          <w:szCs w:val="24"/>
        </w:rPr>
        <w:t>AQUILA, DELOS, DUAL, ELIA, ELZA, FLUID, LAGUNA, OZ,</w:t>
      </w:r>
      <w:r>
        <w:rPr>
          <w:color w:val="5B9BD5" w:themeColor="accent1"/>
          <w:sz w:val="24"/>
          <w:szCs w:val="24"/>
        </w:rPr>
        <w:t xml:space="preserve"> ROXA, SANTO, SELMA, SIROS,</w:t>
      </w:r>
    </w:p>
    <w:p w:rsidR="00483802" w:rsidRDefault="00483802" w:rsidP="00483802">
      <w:pPr>
        <w:pStyle w:val="Odsekzoznamu"/>
        <w:ind w:left="465"/>
        <w:rPr>
          <w:color w:val="5B9BD5" w:themeColor="accent1"/>
          <w:sz w:val="24"/>
          <w:szCs w:val="24"/>
        </w:rPr>
      </w:pPr>
      <w:r>
        <w:rPr>
          <w:color w:val="5B9BD5" w:themeColor="accent1"/>
          <w:sz w:val="24"/>
          <w:szCs w:val="24"/>
        </w:rPr>
        <w:t>SLIM, TESLA, ZEOS, ZINA, ARC 810, AQUILA, ARC 110, ARC 20, AZETA, BILLY, CHOICE,</w:t>
      </w:r>
    </w:p>
    <w:p w:rsidR="00483802" w:rsidRDefault="00483802" w:rsidP="00483802">
      <w:pPr>
        <w:pStyle w:val="Odsekzoznamu"/>
        <w:ind w:left="465"/>
        <w:rPr>
          <w:color w:val="5B9BD5" w:themeColor="accent1"/>
          <w:sz w:val="24"/>
          <w:szCs w:val="24"/>
        </w:rPr>
      </w:pPr>
      <w:r>
        <w:rPr>
          <w:color w:val="5B9BD5" w:themeColor="accent1"/>
          <w:sz w:val="24"/>
          <w:szCs w:val="24"/>
        </w:rPr>
        <w:t xml:space="preserve">CLEO, COLUMBIA, EDEN, LAGO, LARA, LYRA, NERINA, PIXY, QUADRA, RIVIERA, ROMI, </w:t>
      </w:r>
    </w:p>
    <w:p w:rsidR="00483802" w:rsidRDefault="00483802" w:rsidP="00483802">
      <w:pPr>
        <w:pStyle w:val="Odsekzoznamu"/>
        <w:ind w:left="465"/>
        <w:rPr>
          <w:color w:val="5B9BD5" w:themeColor="accent1"/>
          <w:sz w:val="24"/>
          <w:szCs w:val="24"/>
        </w:rPr>
      </w:pPr>
      <w:r>
        <w:rPr>
          <w:color w:val="5B9BD5" w:themeColor="accent1"/>
          <w:sz w:val="24"/>
          <w:szCs w:val="24"/>
        </w:rPr>
        <w:t>VELA, ZENIT</w:t>
      </w:r>
    </w:p>
    <w:p w:rsidR="00C547C9" w:rsidRDefault="00C547C9" w:rsidP="00483802">
      <w:pPr>
        <w:pStyle w:val="Odsekzoznamu"/>
        <w:ind w:left="465"/>
        <w:rPr>
          <w:color w:val="5B9BD5" w:themeColor="accent1"/>
          <w:sz w:val="24"/>
          <w:szCs w:val="24"/>
        </w:rPr>
      </w:pPr>
    </w:p>
    <w:p w:rsidR="001A7E09" w:rsidRDefault="00483802" w:rsidP="001A7E09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1A7E09">
        <w:rPr>
          <w:sz w:val="24"/>
          <w:szCs w:val="24"/>
        </w:rPr>
        <w:t xml:space="preserve">  </w:t>
      </w:r>
      <w:r w:rsidR="001A7E09">
        <w:rPr>
          <w:sz w:val="24"/>
          <w:szCs w:val="24"/>
        </w:rPr>
        <w:t>Meno, r</w:t>
      </w:r>
      <w:r w:rsidR="001A7E09" w:rsidRPr="001A7E09">
        <w:rPr>
          <w:sz w:val="24"/>
          <w:szCs w:val="24"/>
        </w:rPr>
        <w:t xml:space="preserve">egistrované obchodné meno alebo registrovaná ochranná známka a kontaktná </w:t>
      </w:r>
      <w:r w:rsidR="001A7E09">
        <w:rPr>
          <w:sz w:val="24"/>
          <w:szCs w:val="24"/>
        </w:rPr>
        <w:t xml:space="preserve">  </w:t>
      </w:r>
    </w:p>
    <w:p w:rsidR="001A7E09" w:rsidRDefault="001A7E09" w:rsidP="001A7E09">
      <w:pPr>
        <w:pStyle w:val="Odsekzoznamu"/>
        <w:ind w:left="465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1A7E09">
        <w:rPr>
          <w:sz w:val="24"/>
          <w:szCs w:val="24"/>
        </w:rPr>
        <w:t>adresa výrobcu</w:t>
      </w:r>
      <w:r w:rsidR="0000458D" w:rsidRPr="001A7E09">
        <w:rPr>
          <w:b/>
          <w:i/>
          <w:sz w:val="24"/>
          <w:szCs w:val="24"/>
        </w:rPr>
        <w:t xml:space="preserve"> </w:t>
      </w:r>
    </w:p>
    <w:p w:rsidR="001A7E09" w:rsidRDefault="001A7E09" w:rsidP="001A7E09">
      <w:pPr>
        <w:pStyle w:val="Odsekzoznamu"/>
        <w:ind w:left="465"/>
        <w:rPr>
          <w:b/>
          <w:i/>
          <w:sz w:val="24"/>
          <w:szCs w:val="24"/>
        </w:rPr>
      </w:pPr>
    </w:p>
    <w:p w:rsidR="001A7E09" w:rsidRPr="001A7E09" w:rsidRDefault="001A7E09" w:rsidP="001A7E09">
      <w:pPr>
        <w:pStyle w:val="Odsekzoznamu"/>
        <w:ind w:left="465"/>
        <w:rPr>
          <w:b/>
          <w:i/>
          <w:color w:val="5B9BD5" w:themeColor="accent1"/>
          <w:sz w:val="32"/>
          <w:szCs w:val="32"/>
        </w:rPr>
      </w:pPr>
      <w:r>
        <w:rPr>
          <w:b/>
          <w:i/>
          <w:sz w:val="24"/>
          <w:szCs w:val="24"/>
        </w:rPr>
        <w:t xml:space="preserve">    </w:t>
      </w:r>
      <w:r w:rsidRPr="001A7E09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 xml:space="preserve">    </w:t>
      </w:r>
      <w:r w:rsidRPr="001A7E09">
        <w:rPr>
          <w:b/>
          <w:color w:val="5B9BD5" w:themeColor="accent1"/>
          <w:sz w:val="32"/>
          <w:szCs w:val="32"/>
        </w:rPr>
        <w:t xml:space="preserve">KOVINOPLASTIKA LOŽ </w:t>
      </w:r>
      <w:proofErr w:type="spellStart"/>
      <w:r w:rsidRPr="001A7E09">
        <w:rPr>
          <w:color w:val="5B9BD5" w:themeColor="accent1"/>
          <w:sz w:val="24"/>
          <w:szCs w:val="24"/>
        </w:rPr>
        <w:t>d.o.o</w:t>
      </w:r>
      <w:proofErr w:type="spellEnd"/>
      <w:r w:rsidRPr="001A7E09">
        <w:rPr>
          <w:b/>
          <w:i/>
          <w:color w:val="5B9BD5" w:themeColor="accent1"/>
          <w:sz w:val="32"/>
          <w:szCs w:val="32"/>
        </w:rPr>
        <w:t xml:space="preserve">., PC INOX, </w:t>
      </w:r>
      <w:r w:rsidRPr="001A7E09">
        <w:rPr>
          <w:color w:val="5B9BD5" w:themeColor="accent1"/>
          <w:sz w:val="24"/>
          <w:szCs w:val="24"/>
        </w:rPr>
        <w:t xml:space="preserve">Cesta 19. </w:t>
      </w:r>
      <w:proofErr w:type="spellStart"/>
      <w:r w:rsidRPr="001A7E09">
        <w:rPr>
          <w:color w:val="5B9BD5" w:themeColor="accent1"/>
          <w:sz w:val="24"/>
          <w:szCs w:val="24"/>
        </w:rPr>
        <w:t>oktobra</w:t>
      </w:r>
      <w:proofErr w:type="spellEnd"/>
      <w:r w:rsidRPr="001A7E09">
        <w:rPr>
          <w:color w:val="5B9BD5" w:themeColor="accent1"/>
          <w:sz w:val="24"/>
          <w:szCs w:val="24"/>
        </w:rPr>
        <w:t xml:space="preserve"> 57</w:t>
      </w:r>
      <w:r w:rsidRPr="001A7E09">
        <w:rPr>
          <w:color w:val="5B9BD5" w:themeColor="accent1"/>
          <w:sz w:val="32"/>
          <w:szCs w:val="32"/>
        </w:rPr>
        <w:t>,</w:t>
      </w:r>
      <w:r w:rsidRPr="001A7E09">
        <w:rPr>
          <w:b/>
          <w:i/>
          <w:color w:val="5B9BD5" w:themeColor="accent1"/>
          <w:sz w:val="32"/>
          <w:szCs w:val="32"/>
        </w:rPr>
        <w:t xml:space="preserve">    </w:t>
      </w:r>
    </w:p>
    <w:p w:rsidR="0000458D" w:rsidRDefault="0000458D" w:rsidP="001A7E09">
      <w:pPr>
        <w:pStyle w:val="Odsekzoznamu"/>
        <w:ind w:left="465"/>
        <w:rPr>
          <w:color w:val="5B9BD5" w:themeColor="accent1"/>
          <w:sz w:val="24"/>
          <w:szCs w:val="24"/>
        </w:rPr>
      </w:pPr>
      <w:r w:rsidRPr="001A7E09">
        <w:rPr>
          <w:b/>
          <w:i/>
          <w:color w:val="5B9BD5" w:themeColor="accent1"/>
          <w:sz w:val="32"/>
          <w:szCs w:val="32"/>
        </w:rPr>
        <w:t xml:space="preserve"> </w:t>
      </w:r>
      <w:r w:rsidRPr="001A7E09">
        <w:rPr>
          <w:color w:val="5B9BD5" w:themeColor="accent1"/>
          <w:sz w:val="32"/>
          <w:szCs w:val="32"/>
        </w:rPr>
        <w:t xml:space="preserve"> </w:t>
      </w:r>
      <w:r w:rsidR="001A7E09">
        <w:rPr>
          <w:color w:val="5B9BD5" w:themeColor="accent1"/>
          <w:sz w:val="32"/>
          <w:szCs w:val="32"/>
        </w:rPr>
        <w:t xml:space="preserve">   </w:t>
      </w:r>
      <w:r w:rsidRPr="001A7E09">
        <w:rPr>
          <w:color w:val="5B9BD5" w:themeColor="accent1"/>
          <w:sz w:val="32"/>
          <w:szCs w:val="32"/>
        </w:rPr>
        <w:t xml:space="preserve">  </w:t>
      </w:r>
      <w:r w:rsidR="001A7E09" w:rsidRPr="001A7E09">
        <w:rPr>
          <w:color w:val="5B9BD5" w:themeColor="accent1"/>
          <w:sz w:val="24"/>
          <w:szCs w:val="24"/>
        </w:rPr>
        <w:t xml:space="preserve">1386, </w:t>
      </w:r>
      <w:proofErr w:type="spellStart"/>
      <w:r w:rsidR="001A7E09" w:rsidRPr="001A7E09">
        <w:rPr>
          <w:color w:val="5B9BD5" w:themeColor="accent1"/>
          <w:sz w:val="24"/>
          <w:szCs w:val="24"/>
        </w:rPr>
        <w:t>Stari</w:t>
      </w:r>
      <w:proofErr w:type="spellEnd"/>
      <w:r w:rsidR="001A7E09" w:rsidRPr="001A7E09">
        <w:rPr>
          <w:color w:val="5B9BD5" w:themeColor="accent1"/>
          <w:sz w:val="24"/>
          <w:szCs w:val="24"/>
        </w:rPr>
        <w:t xml:space="preserve"> </w:t>
      </w:r>
      <w:proofErr w:type="spellStart"/>
      <w:r w:rsidR="001A7E09" w:rsidRPr="001A7E09">
        <w:rPr>
          <w:color w:val="5B9BD5" w:themeColor="accent1"/>
          <w:sz w:val="24"/>
          <w:szCs w:val="24"/>
        </w:rPr>
        <w:t>trg</w:t>
      </w:r>
      <w:proofErr w:type="spellEnd"/>
      <w:r w:rsidR="001A7E09" w:rsidRPr="001A7E09">
        <w:rPr>
          <w:color w:val="5B9BD5" w:themeColor="accent1"/>
          <w:sz w:val="24"/>
          <w:szCs w:val="24"/>
        </w:rPr>
        <w:t xml:space="preserve"> pri </w:t>
      </w:r>
      <w:proofErr w:type="spellStart"/>
      <w:r w:rsidR="001A7E09" w:rsidRPr="001A7E09">
        <w:rPr>
          <w:color w:val="5B9BD5" w:themeColor="accent1"/>
          <w:sz w:val="24"/>
          <w:szCs w:val="24"/>
        </w:rPr>
        <w:t>Ložu</w:t>
      </w:r>
      <w:proofErr w:type="spellEnd"/>
    </w:p>
    <w:p w:rsidR="001A7E09" w:rsidRDefault="001A7E09" w:rsidP="001A7E09">
      <w:pPr>
        <w:pStyle w:val="Odsekzoznamu"/>
        <w:ind w:left="465"/>
        <w:rPr>
          <w:color w:val="5B9BD5" w:themeColor="accent1"/>
          <w:sz w:val="24"/>
          <w:szCs w:val="24"/>
        </w:rPr>
      </w:pPr>
    </w:p>
    <w:p w:rsidR="001A7E09" w:rsidRPr="001A7E09" w:rsidRDefault="001A7E09" w:rsidP="001A7E09">
      <w:pPr>
        <w:pStyle w:val="Odsekzoznamu"/>
        <w:numPr>
          <w:ilvl w:val="0"/>
          <w:numId w:val="1"/>
        </w:numPr>
        <w:rPr>
          <w:color w:val="5B9BD5" w:themeColor="accent1"/>
          <w:sz w:val="24"/>
          <w:szCs w:val="24"/>
        </w:rPr>
      </w:pPr>
      <w:r>
        <w:rPr>
          <w:color w:val="5B9BD5" w:themeColor="accent1"/>
          <w:sz w:val="32"/>
          <w:szCs w:val="32"/>
        </w:rPr>
        <w:t xml:space="preserve">  </w:t>
      </w:r>
      <w:r w:rsidRPr="001A7E09">
        <w:rPr>
          <w:sz w:val="24"/>
          <w:szCs w:val="24"/>
        </w:rPr>
        <w:t>Uvedený produkt je v súlade s nasledujúcimi normami</w:t>
      </w:r>
      <w:r>
        <w:rPr>
          <w:sz w:val="24"/>
          <w:szCs w:val="24"/>
        </w:rPr>
        <w:t xml:space="preserve"> :</w:t>
      </w:r>
    </w:p>
    <w:p w:rsidR="001A7E09" w:rsidRDefault="001A7E09" w:rsidP="001A7E09">
      <w:pPr>
        <w:rPr>
          <w:color w:val="5B9BD5" w:themeColor="accent1"/>
          <w:sz w:val="24"/>
          <w:szCs w:val="24"/>
        </w:rPr>
      </w:pPr>
      <w:r>
        <w:rPr>
          <w:color w:val="5B9BD5" w:themeColor="accent1"/>
          <w:sz w:val="24"/>
          <w:szCs w:val="24"/>
        </w:rPr>
        <w:t xml:space="preserve">                                  </w:t>
      </w:r>
      <w:r w:rsidRPr="001A7E09">
        <w:rPr>
          <w:b/>
          <w:color w:val="5B9BD5" w:themeColor="accent1"/>
          <w:sz w:val="32"/>
          <w:szCs w:val="32"/>
        </w:rPr>
        <w:t xml:space="preserve">UNI EN 817:2008 </w:t>
      </w:r>
      <w:r w:rsidRPr="001A7E09">
        <w:rPr>
          <w:color w:val="5B9BD5" w:themeColor="accent1"/>
          <w:sz w:val="24"/>
          <w:szCs w:val="24"/>
        </w:rPr>
        <w:t xml:space="preserve">sanitárne armatúry </w:t>
      </w:r>
      <w:r>
        <w:rPr>
          <w:color w:val="5B9BD5" w:themeColor="accent1"/>
          <w:sz w:val="24"/>
          <w:szCs w:val="24"/>
        </w:rPr>
        <w:t>–</w:t>
      </w:r>
      <w:r w:rsidRPr="001A7E09">
        <w:rPr>
          <w:color w:val="5B9BD5" w:themeColor="accent1"/>
          <w:sz w:val="24"/>
          <w:szCs w:val="24"/>
        </w:rPr>
        <w:t xml:space="preserve"> zmiešavacie</w:t>
      </w:r>
    </w:p>
    <w:p w:rsidR="001A7E09" w:rsidRDefault="001A7E09" w:rsidP="001A7E09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1A7E09">
        <w:rPr>
          <w:sz w:val="24"/>
          <w:szCs w:val="24"/>
        </w:rPr>
        <w:t>oto vyhlásenie o parametroch sa vydáva na výhradnú zodpovednosť výrobcu uvedeného v bode 3.</w:t>
      </w:r>
    </w:p>
    <w:p w:rsidR="001A7E09" w:rsidRDefault="001A7E09" w:rsidP="001A7E09">
      <w:pPr>
        <w:rPr>
          <w:sz w:val="24"/>
          <w:szCs w:val="24"/>
        </w:rPr>
      </w:pPr>
    </w:p>
    <w:p w:rsidR="001A7E09" w:rsidRDefault="001A7E09" w:rsidP="001A7E09">
      <w:pPr>
        <w:rPr>
          <w:sz w:val="24"/>
          <w:szCs w:val="24"/>
        </w:rPr>
      </w:pPr>
      <w:r>
        <w:rPr>
          <w:sz w:val="24"/>
          <w:szCs w:val="24"/>
        </w:rPr>
        <w:t>Podpísal, autorizoval :</w:t>
      </w:r>
      <w:r w:rsidR="00AE0888">
        <w:rPr>
          <w:sz w:val="24"/>
          <w:szCs w:val="24"/>
        </w:rPr>
        <w:t xml:space="preserve">                                                                                               LOŽ, 2.3.2022</w:t>
      </w:r>
      <w:bookmarkStart w:id="0" w:name="_GoBack"/>
      <w:bookmarkEnd w:id="0"/>
    </w:p>
    <w:p w:rsidR="001A7E09" w:rsidRDefault="001A7E09" w:rsidP="001A7E09">
      <w:pPr>
        <w:rPr>
          <w:sz w:val="24"/>
          <w:szCs w:val="24"/>
        </w:rPr>
      </w:pPr>
      <w:r>
        <w:rPr>
          <w:sz w:val="24"/>
          <w:szCs w:val="24"/>
        </w:rPr>
        <w:t xml:space="preserve">Dušan </w:t>
      </w:r>
      <w:proofErr w:type="spellStart"/>
      <w:r>
        <w:rPr>
          <w:sz w:val="24"/>
          <w:szCs w:val="24"/>
        </w:rPr>
        <w:t>Drobnič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v.r</w:t>
      </w:r>
      <w:proofErr w:type="spellEnd"/>
      <w:r>
        <w:rPr>
          <w:sz w:val="24"/>
          <w:szCs w:val="24"/>
        </w:rPr>
        <w:t>.</w:t>
      </w:r>
    </w:p>
    <w:p w:rsidR="001A7E09" w:rsidRPr="001A7E09" w:rsidRDefault="00AE0888" w:rsidP="001A7E09">
      <w:pPr>
        <w:rPr>
          <w:sz w:val="24"/>
          <w:szCs w:val="24"/>
        </w:rPr>
      </w:pPr>
      <w:r>
        <w:rPr>
          <w:sz w:val="24"/>
          <w:szCs w:val="24"/>
        </w:rPr>
        <w:t>Direktor R&amp;D</w:t>
      </w:r>
    </w:p>
    <w:sectPr w:rsidR="001A7E09" w:rsidRPr="001A7E09" w:rsidSect="0000458D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56AA9"/>
    <w:multiLevelType w:val="hybridMultilevel"/>
    <w:tmpl w:val="022A7A9A"/>
    <w:lvl w:ilvl="0" w:tplc="EC7E636A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185" w:hanging="360"/>
      </w:pPr>
    </w:lvl>
    <w:lvl w:ilvl="2" w:tplc="041B001B" w:tentative="1">
      <w:start w:val="1"/>
      <w:numFmt w:val="lowerRoman"/>
      <w:lvlText w:val="%3."/>
      <w:lvlJc w:val="right"/>
      <w:pPr>
        <w:ind w:left="1905" w:hanging="180"/>
      </w:pPr>
    </w:lvl>
    <w:lvl w:ilvl="3" w:tplc="041B000F" w:tentative="1">
      <w:start w:val="1"/>
      <w:numFmt w:val="decimal"/>
      <w:lvlText w:val="%4."/>
      <w:lvlJc w:val="left"/>
      <w:pPr>
        <w:ind w:left="2625" w:hanging="360"/>
      </w:pPr>
    </w:lvl>
    <w:lvl w:ilvl="4" w:tplc="041B0019" w:tentative="1">
      <w:start w:val="1"/>
      <w:numFmt w:val="lowerLetter"/>
      <w:lvlText w:val="%5."/>
      <w:lvlJc w:val="left"/>
      <w:pPr>
        <w:ind w:left="3345" w:hanging="360"/>
      </w:pPr>
    </w:lvl>
    <w:lvl w:ilvl="5" w:tplc="041B001B" w:tentative="1">
      <w:start w:val="1"/>
      <w:numFmt w:val="lowerRoman"/>
      <w:lvlText w:val="%6."/>
      <w:lvlJc w:val="right"/>
      <w:pPr>
        <w:ind w:left="4065" w:hanging="180"/>
      </w:pPr>
    </w:lvl>
    <w:lvl w:ilvl="6" w:tplc="041B000F" w:tentative="1">
      <w:start w:val="1"/>
      <w:numFmt w:val="decimal"/>
      <w:lvlText w:val="%7."/>
      <w:lvlJc w:val="left"/>
      <w:pPr>
        <w:ind w:left="4785" w:hanging="360"/>
      </w:pPr>
    </w:lvl>
    <w:lvl w:ilvl="7" w:tplc="041B0019" w:tentative="1">
      <w:start w:val="1"/>
      <w:numFmt w:val="lowerLetter"/>
      <w:lvlText w:val="%8."/>
      <w:lvlJc w:val="left"/>
      <w:pPr>
        <w:ind w:left="5505" w:hanging="360"/>
      </w:pPr>
    </w:lvl>
    <w:lvl w:ilvl="8" w:tplc="041B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8D"/>
    <w:rsid w:val="0000458D"/>
    <w:rsid w:val="00014A6A"/>
    <w:rsid w:val="0003398B"/>
    <w:rsid w:val="000426E1"/>
    <w:rsid w:val="00051B6C"/>
    <w:rsid w:val="00070919"/>
    <w:rsid w:val="000A1A5F"/>
    <w:rsid w:val="000B4AD7"/>
    <w:rsid w:val="000C35BC"/>
    <w:rsid w:val="000D200E"/>
    <w:rsid w:val="000D2A95"/>
    <w:rsid w:val="000D75F8"/>
    <w:rsid w:val="000D785F"/>
    <w:rsid w:val="000E64B9"/>
    <w:rsid w:val="000E76BF"/>
    <w:rsid w:val="000F0D7A"/>
    <w:rsid w:val="000F18E7"/>
    <w:rsid w:val="000F33B5"/>
    <w:rsid w:val="0010086D"/>
    <w:rsid w:val="00102B79"/>
    <w:rsid w:val="0010494C"/>
    <w:rsid w:val="00106EFE"/>
    <w:rsid w:val="00122DE8"/>
    <w:rsid w:val="00124E22"/>
    <w:rsid w:val="0013296D"/>
    <w:rsid w:val="00134C6B"/>
    <w:rsid w:val="00144431"/>
    <w:rsid w:val="00147529"/>
    <w:rsid w:val="00151061"/>
    <w:rsid w:val="001518DA"/>
    <w:rsid w:val="001529A7"/>
    <w:rsid w:val="00154135"/>
    <w:rsid w:val="0018305E"/>
    <w:rsid w:val="00187206"/>
    <w:rsid w:val="00192409"/>
    <w:rsid w:val="001A1897"/>
    <w:rsid w:val="001A7E09"/>
    <w:rsid w:val="001B090A"/>
    <w:rsid w:val="001B19F2"/>
    <w:rsid w:val="001B56AA"/>
    <w:rsid w:val="001B5B55"/>
    <w:rsid w:val="001F0B6A"/>
    <w:rsid w:val="001F576B"/>
    <w:rsid w:val="001F7137"/>
    <w:rsid w:val="00204BED"/>
    <w:rsid w:val="00224595"/>
    <w:rsid w:val="002247AF"/>
    <w:rsid w:val="00233945"/>
    <w:rsid w:val="002876B1"/>
    <w:rsid w:val="002A315E"/>
    <w:rsid w:val="002A6653"/>
    <w:rsid w:val="002B612E"/>
    <w:rsid w:val="002B6CC6"/>
    <w:rsid w:val="002C5A73"/>
    <w:rsid w:val="002E2566"/>
    <w:rsid w:val="002F7934"/>
    <w:rsid w:val="00306B74"/>
    <w:rsid w:val="00310A2F"/>
    <w:rsid w:val="00311E6A"/>
    <w:rsid w:val="00363547"/>
    <w:rsid w:val="00372D7B"/>
    <w:rsid w:val="00375AC2"/>
    <w:rsid w:val="00376B1C"/>
    <w:rsid w:val="003808A4"/>
    <w:rsid w:val="00391772"/>
    <w:rsid w:val="003934B1"/>
    <w:rsid w:val="003A2B09"/>
    <w:rsid w:val="003A3A17"/>
    <w:rsid w:val="003B487A"/>
    <w:rsid w:val="003B6110"/>
    <w:rsid w:val="003B672F"/>
    <w:rsid w:val="003C1DA4"/>
    <w:rsid w:val="003D74D6"/>
    <w:rsid w:val="003E4FD4"/>
    <w:rsid w:val="003F13EA"/>
    <w:rsid w:val="003F3B4F"/>
    <w:rsid w:val="003F7A9E"/>
    <w:rsid w:val="00410026"/>
    <w:rsid w:val="004266DE"/>
    <w:rsid w:val="00441C90"/>
    <w:rsid w:val="00483802"/>
    <w:rsid w:val="004A1283"/>
    <w:rsid w:val="004A4B43"/>
    <w:rsid w:val="004A720C"/>
    <w:rsid w:val="004B5C6B"/>
    <w:rsid w:val="004C5BAA"/>
    <w:rsid w:val="004C6BF5"/>
    <w:rsid w:val="004C7423"/>
    <w:rsid w:val="004D174D"/>
    <w:rsid w:val="004E08B8"/>
    <w:rsid w:val="004E7466"/>
    <w:rsid w:val="004E79AC"/>
    <w:rsid w:val="004F2227"/>
    <w:rsid w:val="004F2DC1"/>
    <w:rsid w:val="004F5219"/>
    <w:rsid w:val="00523706"/>
    <w:rsid w:val="00537666"/>
    <w:rsid w:val="005628A6"/>
    <w:rsid w:val="005643BE"/>
    <w:rsid w:val="005809C1"/>
    <w:rsid w:val="005908A3"/>
    <w:rsid w:val="00590ECD"/>
    <w:rsid w:val="005938D7"/>
    <w:rsid w:val="0059503E"/>
    <w:rsid w:val="005A0B46"/>
    <w:rsid w:val="005B07BE"/>
    <w:rsid w:val="005C1BF9"/>
    <w:rsid w:val="005E797F"/>
    <w:rsid w:val="005F404A"/>
    <w:rsid w:val="005F6FF7"/>
    <w:rsid w:val="00616140"/>
    <w:rsid w:val="00641D65"/>
    <w:rsid w:val="006577C1"/>
    <w:rsid w:val="006811B4"/>
    <w:rsid w:val="00686CFF"/>
    <w:rsid w:val="006907A0"/>
    <w:rsid w:val="00690CD9"/>
    <w:rsid w:val="006B2807"/>
    <w:rsid w:val="006C5464"/>
    <w:rsid w:val="006E151A"/>
    <w:rsid w:val="006F5DB9"/>
    <w:rsid w:val="00700693"/>
    <w:rsid w:val="00710451"/>
    <w:rsid w:val="00741E1C"/>
    <w:rsid w:val="0076467D"/>
    <w:rsid w:val="00766A75"/>
    <w:rsid w:val="00790AAB"/>
    <w:rsid w:val="00796FAE"/>
    <w:rsid w:val="00797E67"/>
    <w:rsid w:val="007A052F"/>
    <w:rsid w:val="007A74AB"/>
    <w:rsid w:val="007B68B5"/>
    <w:rsid w:val="007B6EEF"/>
    <w:rsid w:val="007D75E6"/>
    <w:rsid w:val="007E32DE"/>
    <w:rsid w:val="007E6E30"/>
    <w:rsid w:val="007F1BE6"/>
    <w:rsid w:val="00800D81"/>
    <w:rsid w:val="00806559"/>
    <w:rsid w:val="00811CE7"/>
    <w:rsid w:val="00821070"/>
    <w:rsid w:val="00822D88"/>
    <w:rsid w:val="008247F6"/>
    <w:rsid w:val="00857F30"/>
    <w:rsid w:val="0087501A"/>
    <w:rsid w:val="00891116"/>
    <w:rsid w:val="008C3D93"/>
    <w:rsid w:val="008D01D2"/>
    <w:rsid w:val="008F1131"/>
    <w:rsid w:val="008F727F"/>
    <w:rsid w:val="009026BA"/>
    <w:rsid w:val="00910651"/>
    <w:rsid w:val="0091293F"/>
    <w:rsid w:val="00913881"/>
    <w:rsid w:val="00913FB0"/>
    <w:rsid w:val="00935022"/>
    <w:rsid w:val="00945A4E"/>
    <w:rsid w:val="00947F8F"/>
    <w:rsid w:val="009543DE"/>
    <w:rsid w:val="00963F1F"/>
    <w:rsid w:val="00967551"/>
    <w:rsid w:val="00970BC6"/>
    <w:rsid w:val="009736F4"/>
    <w:rsid w:val="00987911"/>
    <w:rsid w:val="009B00A7"/>
    <w:rsid w:val="009D0DFD"/>
    <w:rsid w:val="009F003C"/>
    <w:rsid w:val="009F36C2"/>
    <w:rsid w:val="00A012F7"/>
    <w:rsid w:val="00A143E3"/>
    <w:rsid w:val="00A26758"/>
    <w:rsid w:val="00A5599F"/>
    <w:rsid w:val="00A56F21"/>
    <w:rsid w:val="00A72487"/>
    <w:rsid w:val="00A8490C"/>
    <w:rsid w:val="00AA48EF"/>
    <w:rsid w:val="00AB119C"/>
    <w:rsid w:val="00AB23F8"/>
    <w:rsid w:val="00AC7721"/>
    <w:rsid w:val="00AD6118"/>
    <w:rsid w:val="00AE0888"/>
    <w:rsid w:val="00AE1C59"/>
    <w:rsid w:val="00AE6447"/>
    <w:rsid w:val="00AF55BB"/>
    <w:rsid w:val="00B01F40"/>
    <w:rsid w:val="00B304F6"/>
    <w:rsid w:val="00B4219F"/>
    <w:rsid w:val="00B44801"/>
    <w:rsid w:val="00B65D76"/>
    <w:rsid w:val="00B85C46"/>
    <w:rsid w:val="00BA06AA"/>
    <w:rsid w:val="00BA4D79"/>
    <w:rsid w:val="00BB59E9"/>
    <w:rsid w:val="00BD6A9C"/>
    <w:rsid w:val="00BE373C"/>
    <w:rsid w:val="00C15E36"/>
    <w:rsid w:val="00C1663C"/>
    <w:rsid w:val="00C16E80"/>
    <w:rsid w:val="00C22816"/>
    <w:rsid w:val="00C32411"/>
    <w:rsid w:val="00C547C9"/>
    <w:rsid w:val="00C674FB"/>
    <w:rsid w:val="00C70A97"/>
    <w:rsid w:val="00C7482E"/>
    <w:rsid w:val="00CB7B0E"/>
    <w:rsid w:val="00CC142E"/>
    <w:rsid w:val="00CD749A"/>
    <w:rsid w:val="00CF1E4D"/>
    <w:rsid w:val="00D06304"/>
    <w:rsid w:val="00D23010"/>
    <w:rsid w:val="00D31B5D"/>
    <w:rsid w:val="00D535BA"/>
    <w:rsid w:val="00D72660"/>
    <w:rsid w:val="00D75C3A"/>
    <w:rsid w:val="00D7629B"/>
    <w:rsid w:val="00D82EFB"/>
    <w:rsid w:val="00D87125"/>
    <w:rsid w:val="00DB2B7B"/>
    <w:rsid w:val="00DD3595"/>
    <w:rsid w:val="00DE017C"/>
    <w:rsid w:val="00E24AAB"/>
    <w:rsid w:val="00E34A04"/>
    <w:rsid w:val="00E3762F"/>
    <w:rsid w:val="00E45289"/>
    <w:rsid w:val="00E53976"/>
    <w:rsid w:val="00E5799B"/>
    <w:rsid w:val="00E9164B"/>
    <w:rsid w:val="00EB3F5E"/>
    <w:rsid w:val="00F22158"/>
    <w:rsid w:val="00F23DCA"/>
    <w:rsid w:val="00F71DA2"/>
    <w:rsid w:val="00FA4B57"/>
    <w:rsid w:val="00FA641A"/>
    <w:rsid w:val="00FC0367"/>
    <w:rsid w:val="00FC19C5"/>
    <w:rsid w:val="00FC5EAD"/>
    <w:rsid w:val="00FD0215"/>
    <w:rsid w:val="00FD39AD"/>
    <w:rsid w:val="00FD75C7"/>
    <w:rsid w:val="00FE138D"/>
    <w:rsid w:val="00FF48A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B97D7-9277-4747-A48D-9B499BD8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83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2024-03-04T10:41:00Z</dcterms:created>
  <dcterms:modified xsi:type="dcterms:W3CDTF">2024-03-04T10:41:00Z</dcterms:modified>
</cp:coreProperties>
</file>